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397F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61D584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5DA845F" w14:textId="7AA54490" w:rsidR="00A06425" w:rsidRPr="00A06425" w:rsidRDefault="00A06425" w:rsidP="0000345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03450" w:rsidRPr="00003450">
              <w:rPr>
                <w:rFonts w:ascii="Lato-Bold" w:hAnsi="Lato-Bold" w:cs="Lato-Bold"/>
                <w:b/>
                <w:bCs/>
                <w:sz w:val="20"/>
                <w:szCs w:val="20"/>
              </w:rPr>
              <w:t xml:space="preserve"> </w:t>
            </w:r>
            <w:r w:rsidR="00003450" w:rsidRPr="00003450">
              <w:rPr>
                <w:rFonts w:ascii="Lato-Bold" w:hAnsi="Lato-Bold" w:cs="Lato-Bold"/>
                <w:sz w:val="20"/>
                <w:szCs w:val="20"/>
              </w:rPr>
              <w:t xml:space="preserve">Opis założeń projektu informatycznego 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>„e-Granty: Platforma Finansowania Nauki Badań i Rozwoju” – wnioskodawca: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Nauki, beneficjent: Ośrodek Przetwarzania Informacji 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Państwowy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>Instytut Badawczy</w:t>
            </w:r>
          </w:p>
          <w:p w14:paraId="5B152AF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2460B00" w14:textId="77777777" w:rsidTr="00A06425">
        <w:tc>
          <w:tcPr>
            <w:tcW w:w="562" w:type="dxa"/>
            <w:shd w:val="clear" w:color="auto" w:fill="auto"/>
            <w:vAlign w:val="center"/>
          </w:tcPr>
          <w:p w14:paraId="3ECFCD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3DB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D28E1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A201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71B34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9A822A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A87773B" w14:textId="77777777" w:rsidTr="00A06425">
        <w:tc>
          <w:tcPr>
            <w:tcW w:w="562" w:type="dxa"/>
            <w:shd w:val="clear" w:color="auto" w:fill="auto"/>
          </w:tcPr>
          <w:p w14:paraId="0420F0E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C63843" w14:textId="65BB2927" w:rsidR="00A06425" w:rsidRPr="00A06425" w:rsidRDefault="000034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5694F97" w14:textId="5A2BB128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4.1, 4.3 </w:t>
            </w:r>
          </w:p>
        </w:tc>
        <w:tc>
          <w:tcPr>
            <w:tcW w:w="4678" w:type="dxa"/>
            <w:shd w:val="clear" w:color="auto" w:fill="auto"/>
          </w:tcPr>
          <w:p w14:paraId="7615AD78" w14:textId="77777777" w:rsidR="00003450" w:rsidRPr="00003450" w:rsidRDefault="00003450" w:rsidP="000034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F010B" w14:textId="24F57E27" w:rsidR="00A06425" w:rsidRPr="00A06425" w:rsidRDefault="00D56D76" w:rsidP="000034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6D76">
              <w:rPr>
                <w:rFonts w:asciiTheme="minorHAnsi" w:hAnsiTheme="minorHAnsi" w:cstheme="minorHAnsi"/>
                <w:sz w:val="22"/>
                <w:szCs w:val="22"/>
              </w:rPr>
              <w:t>W projekcie wskazano, że realizatorami projektu będą Ośrodek Przetwarzania Informacji – Państwowy Instytut Badawczy, Ministerstwo Nauki i Szkolnictwa Wyższego oraz Narodowe Centrum Badań i Rozwoju. Koszty realizacji projektu w wysokości 88.207.400 zł sfinansowane zostaną z Programu Fundusze Europejskie na Rozwój Cyfrowy 2021-2027, zaś współfinansowanie krajowe z budżetu państwa - część 27 Informatyzacja. W pkt 4.3 - Koszty ogólne utrzymania wraz ze sposobem finansowania wskazano, że całkowity koszt utrzymania trwałości projektu (53.062.400 zł) ma być pokryty z krajowych środków publicznych - budżet państwa. Z informacji tych nie wynika, z której części budżetowej miałyby być ponoszone te wydatki. Projekt wymaga uzupełnienia w tym zakresie (pkt 4.1 i 4.3). W przypadku zaznaczenia w punkcie 4.3 części 27 – Informatyzacja należy wskazać podstawę prawną umożliwiającą finansowanie z części, której dysponentem jest minister do spraw informatyzacji kosztów utrzymania projektu realizowanego przez ww. podmioty.</w:t>
            </w:r>
          </w:p>
        </w:tc>
        <w:tc>
          <w:tcPr>
            <w:tcW w:w="5812" w:type="dxa"/>
            <w:shd w:val="clear" w:color="auto" w:fill="auto"/>
          </w:tcPr>
          <w:p w14:paraId="3477A46A" w14:textId="2679AD2E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6D7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1359" w:type="dxa"/>
          </w:tcPr>
          <w:p w14:paraId="6CEB50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1F1C72F" w14:textId="77777777" w:rsidTr="00A06425">
        <w:tc>
          <w:tcPr>
            <w:tcW w:w="562" w:type="dxa"/>
            <w:shd w:val="clear" w:color="auto" w:fill="auto"/>
          </w:tcPr>
          <w:p w14:paraId="59F5D31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6B0368E" w14:textId="40FECBBE" w:rsidR="00A06425" w:rsidRPr="00A06425" w:rsidRDefault="000034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129C292" w14:textId="30777901" w:rsidR="00A06425" w:rsidRPr="00003450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4678" w:type="dxa"/>
            <w:shd w:val="clear" w:color="auto" w:fill="auto"/>
          </w:tcPr>
          <w:p w14:paraId="3D555750" w14:textId="77777777" w:rsidR="00D56D76" w:rsidRPr="00003450" w:rsidRDefault="00D56D76" w:rsidP="00D56D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>kreślone w pkt. 4.3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 xml:space="preserve">Koszty ogólne utrzymania trwałości projektu  w kwocie 53 062 400 zł są zbyt wysokie  w stosunku do kosztu ogólnego projektu 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wykazanego w pkt 4.1 w kwocie 88 207 400 zł,  stanowiąc 60,0 % tej kwoty.</w:t>
            </w:r>
          </w:p>
          <w:p w14:paraId="6A1A44D6" w14:textId="66899536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CCFB1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6E749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43FAFF3" w14:textId="77777777" w:rsidTr="00A06425">
        <w:tc>
          <w:tcPr>
            <w:tcW w:w="562" w:type="dxa"/>
            <w:shd w:val="clear" w:color="auto" w:fill="auto"/>
          </w:tcPr>
          <w:p w14:paraId="737332F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577D061" w14:textId="77806AA5" w:rsidR="00A06425" w:rsidRPr="00A06425" w:rsidRDefault="00D56D7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081E332" w14:textId="16CCE0AC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4678" w:type="dxa"/>
            <w:shd w:val="clear" w:color="auto" w:fill="auto"/>
          </w:tcPr>
          <w:p w14:paraId="11F5B35C" w14:textId="472E1321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>ależy dokonać korekty w pkt 4.4 – „Planowane koszty ogólne realizacji (w przypadku projektu współfinansowanego – wkład krajowy z budżetu państwa) oraz koszty utrzymania projektu”, gdyż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</w:t>
            </w:r>
          </w:p>
        </w:tc>
        <w:tc>
          <w:tcPr>
            <w:tcW w:w="5812" w:type="dxa"/>
            <w:shd w:val="clear" w:color="auto" w:fill="auto"/>
          </w:tcPr>
          <w:p w14:paraId="19EE7A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E83B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0DAC42F" w14:textId="77777777" w:rsidTr="00A06425">
        <w:tc>
          <w:tcPr>
            <w:tcW w:w="562" w:type="dxa"/>
            <w:shd w:val="clear" w:color="auto" w:fill="auto"/>
          </w:tcPr>
          <w:p w14:paraId="3A4DC4A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47F4B6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7BD8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426CD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F9F0B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385D8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0E72D67" w14:textId="77777777" w:rsidTr="00A06425">
        <w:tc>
          <w:tcPr>
            <w:tcW w:w="562" w:type="dxa"/>
            <w:shd w:val="clear" w:color="auto" w:fill="auto"/>
          </w:tcPr>
          <w:p w14:paraId="63A4E9C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8A98C0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6DBC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BF244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847E9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9E568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C58AA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0A262" w14:textId="77777777" w:rsidR="00DA7D84" w:rsidRDefault="00DA7D84" w:rsidP="00003450">
      <w:r>
        <w:separator/>
      </w:r>
    </w:p>
  </w:endnote>
  <w:endnote w:type="continuationSeparator" w:id="0">
    <w:p w14:paraId="43A766CC" w14:textId="77777777" w:rsidR="00DA7D84" w:rsidRDefault="00DA7D84" w:rsidP="000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-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7B74C" w14:textId="77777777" w:rsidR="00DA7D84" w:rsidRDefault="00DA7D84" w:rsidP="00003450">
      <w:r>
        <w:separator/>
      </w:r>
    </w:p>
  </w:footnote>
  <w:footnote w:type="continuationSeparator" w:id="0">
    <w:p w14:paraId="260069FE" w14:textId="77777777" w:rsidR="00DA7D84" w:rsidRDefault="00DA7D84" w:rsidP="00003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450"/>
    <w:rsid w:val="00034258"/>
    <w:rsid w:val="00140BE8"/>
    <w:rsid w:val="0019648E"/>
    <w:rsid w:val="002715B2"/>
    <w:rsid w:val="003124D1"/>
    <w:rsid w:val="003B4105"/>
    <w:rsid w:val="004A7344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AD0732"/>
    <w:rsid w:val="00B871B6"/>
    <w:rsid w:val="00C64B1B"/>
    <w:rsid w:val="00CD5EB0"/>
    <w:rsid w:val="00D56D76"/>
    <w:rsid w:val="00DA7D84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56C9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6</cp:revision>
  <dcterms:created xsi:type="dcterms:W3CDTF">2020-12-23T14:36:00Z</dcterms:created>
  <dcterms:modified xsi:type="dcterms:W3CDTF">2025-01-03T09:57:00Z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UxC4dwLulzfINJ8nQH+xvX5LNGipWa4BRSZhPgxsCvl+ZfbPEhAaJmgkcbFNIXW2K3Sv2JexyBpjzqNuTi0Vjg==</vt:lpwstr>
  </property>
  <property fmtid="{D5CDD505-2E9C-101B-9397-08002B2CF9AE}" pid="4" name="MFClassificationDate">
    <vt:lpwstr>2025-01-03T10:25:18.3435088+01:00</vt:lpwstr>
  </property>
  <property fmtid="{D5CDD505-2E9C-101B-9397-08002B2CF9AE}" pid="5" name="MFClassifiedBySID">
    <vt:lpwstr>UxC4dwLulzfINJ8nQH+xvX5LNGipWa4BRSZhPgxsCvm42mrIC/DSDv0ggS+FjUN/2v1BBotkLlY5aAiEhoi6uaXCxJIfC1uErQqZwBtR8hlTNeMYEyhin7GmEdDn4Mbp</vt:lpwstr>
  </property>
  <property fmtid="{D5CDD505-2E9C-101B-9397-08002B2CF9AE}" pid="6" name="MFGRNItemId">
    <vt:lpwstr>GRN-527dccb5-28c9-468e-b8ba-32acbd72bf15</vt:lpwstr>
  </property>
  <property fmtid="{D5CDD505-2E9C-101B-9397-08002B2CF9AE}" pid="7" name="MFHash">
    <vt:lpwstr>W2iCxqe0hg8x5uuw5kYdrwO/QJje2OKJ7ffF7Jd4H+g=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